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4979A9" w:rsidRDefault="00BE5EF4" w:rsidP="004979A9">
      <w:pPr>
        <w:pStyle w:val="Default"/>
        <w:spacing w:line="360" w:lineRule="auto"/>
        <w:ind w:firstLine="1418"/>
        <w:jc w:val="both"/>
      </w:pPr>
      <w:r>
        <w:rPr>
          <w:rFonts w:eastAsia="Times New Roman"/>
          <w:color w:val="auto"/>
        </w:rPr>
        <w:t>O Vereador que a este subscreve apresenta</w:t>
      </w:r>
      <w:r w:rsidR="004979A9" w:rsidRPr="004979A9">
        <w:rPr>
          <w:rFonts w:eastAsia="Times New Roman"/>
          <w:color w:val="auto"/>
        </w:rPr>
        <w:t xml:space="preserve">, à consideração e deliberação do Augusto Plenário, o presente Projeto de Resolução que </w:t>
      </w:r>
      <w:r w:rsidR="004979A9">
        <w:rPr>
          <w:rFonts w:eastAsia="Times New Roman"/>
          <w:color w:val="auto"/>
        </w:rPr>
        <w:t>Cria</w:t>
      </w:r>
      <w:r w:rsidR="004979A9" w:rsidRPr="004979A9">
        <w:rPr>
          <w:rFonts w:eastAsia="Times New Roman"/>
          <w:color w:val="auto"/>
        </w:rPr>
        <w:t xml:space="preserve">, no âmbito da Casa Legislativa de Franca, Frente Parlamentar de </w:t>
      </w:r>
      <w:r w:rsidR="004979A9">
        <w:rPr>
          <w:rFonts w:eastAsia="Times New Roman"/>
          <w:color w:val="auto"/>
        </w:rPr>
        <w:t xml:space="preserve">em Defesa dos Direitos das pessoas </w:t>
      </w:r>
      <w:r w:rsidR="004979A9" w:rsidRPr="009E6029">
        <w:t xml:space="preserve">com </w:t>
      </w:r>
      <w:r w:rsidR="004979A9">
        <w:t>Transtorno Espectro Autista no município de Franca- SP.</w:t>
      </w:r>
    </w:p>
    <w:p w:rsidR="004979A9" w:rsidRPr="004979A9" w:rsidRDefault="004979A9" w:rsidP="004979A9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015FA3">
      <w:pPr>
        <w:pStyle w:val="Default"/>
        <w:spacing w:line="360" w:lineRule="auto"/>
        <w:jc w:val="center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OBJETIVO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Promover e defender os direitos das pessoas com Transtorno do espectro autista - TEA, garantindo igualdade de oportunidades, inclusão social e acesso a serviços especializados.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JUSTIFICATIVA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A Frente Parlamentar visa: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1. Promover conscientização sobre o autismo.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2. Garantir acesso à educação inclusiva.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3. Fomentar emprego e capacitação.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4. Melhorar serviços de saúde especializados.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5. Combater discriminação e estigma.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6. Apoiar pesquisa e desenvolvimento de tecnologias assistivas.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ATRIBUIÇÕES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1. Proponha projetos de lei.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2. Realize estudos e pesquisas.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3. Promova campanhas de conscientização.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4. Articule parcerias.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5. Acompanhe implementação de políticas.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REGRAS DE FUNCIONAMENTO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1. Reuniões mensais.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lastRenderedPageBreak/>
        <w:t>2. Decisões por maioria.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3. Participação ativa de membros.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PROPOSTA DE ATUAÇÃO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1. Análise da legislação vigente.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2. Elaboração de plano de ação.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3. Realização de seminários e audiências.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4. Criação de grupo de trabalho.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PARCERIAS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1. Organizações especializadas.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2. Ministério da Saúde.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3. Ministério da Educação.</w:t>
      </w:r>
    </w:p>
    <w:p w:rsidR="00E2346C" w:rsidRPr="00E2346C" w:rsidRDefault="00E2346C" w:rsidP="00E2346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 w:rsidRPr="00E2346C">
        <w:rPr>
          <w:rFonts w:eastAsia="Times New Roman"/>
          <w:color w:val="auto"/>
        </w:rPr>
        <w:t>4. Secretarias estaduais e municipais.</w:t>
      </w:r>
    </w:p>
    <w:p w:rsidR="004979A9" w:rsidRDefault="004979A9" w:rsidP="00B6540E">
      <w:pPr>
        <w:suppressAutoHyphens/>
        <w:spacing w:line="360" w:lineRule="atLeast"/>
        <w:ind w:left="567" w:right="-2"/>
        <w:jc w:val="both"/>
        <w:rPr>
          <w:rFonts w:ascii="Courier New" w:hAnsi="Courier New" w:cs="Courier New"/>
        </w:rPr>
      </w:pPr>
      <w:r>
        <w:t xml:space="preserve">Por se tratar de matéria de relevante </w:t>
      </w:r>
      <w:r w:rsidR="00B6540E">
        <w:t>interesse público, espero</w:t>
      </w:r>
      <w:r>
        <w:t xml:space="preserve"> poder contar com a colaboração e apoio dos nobres pares para aprovação.</w:t>
      </w:r>
    </w:p>
    <w:p w:rsidR="00015FA3" w:rsidRDefault="00015FA3" w:rsidP="00BE5EF4">
      <w:pPr>
        <w:suppressAutoHyphens/>
        <w:spacing w:line="360" w:lineRule="atLeast"/>
        <w:ind w:left="567" w:right="-2"/>
        <w:jc w:val="center"/>
      </w:pPr>
    </w:p>
    <w:p w:rsidR="009E6029" w:rsidRDefault="009E6029" w:rsidP="009E6029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9E6029" w:rsidRDefault="009E6029" w:rsidP="009E6029">
      <w:pPr>
        <w:spacing w:line="360" w:lineRule="auto"/>
        <w:jc w:val="center"/>
        <w:rPr>
          <w:b/>
          <w:u w:val="single"/>
        </w:rPr>
      </w:pPr>
      <w:r w:rsidRPr="009E6029">
        <w:rPr>
          <w:b/>
          <w:u w:val="single"/>
        </w:rPr>
        <w:t>PROJETO DE RESOLUÇÃO Nº     /2025.</w:t>
      </w:r>
    </w:p>
    <w:p w:rsidR="009E6029" w:rsidRPr="00B6540E" w:rsidRDefault="009E6029" w:rsidP="00B6540E">
      <w:pPr>
        <w:pStyle w:val="Default"/>
        <w:spacing w:line="360" w:lineRule="auto"/>
        <w:ind w:left="2835"/>
        <w:jc w:val="both"/>
        <w:rPr>
          <w:b/>
        </w:rPr>
      </w:pPr>
      <w:r w:rsidRPr="00B6540E">
        <w:rPr>
          <w:b/>
        </w:rPr>
        <w:t>“Institui, no âmbito da Casa Legislativa de Franca, a Frente Parlamentar em Defesa dos Direitos das Pessoas com Transtorno Espectro Autista”.</w:t>
      </w:r>
    </w:p>
    <w:p w:rsidR="009E6029" w:rsidRDefault="009E6029" w:rsidP="00B6540E">
      <w:pPr>
        <w:pStyle w:val="Default"/>
        <w:spacing w:line="360" w:lineRule="auto"/>
        <w:ind w:left="2835"/>
        <w:jc w:val="both"/>
      </w:pPr>
    </w:p>
    <w:p w:rsidR="009E6029" w:rsidRPr="009E6029" w:rsidRDefault="009E6029" w:rsidP="009E6029">
      <w:pPr>
        <w:spacing w:line="360" w:lineRule="auto"/>
        <w:ind w:firstLine="708"/>
        <w:jc w:val="both"/>
        <w:rPr>
          <w:b/>
        </w:rPr>
      </w:pPr>
      <w:r w:rsidRPr="009E6029">
        <w:t>A Câmara Municipal de Franca, Estado de São Paulo, nos termos da Lei Orgânica do Município</w:t>
      </w:r>
      <w:r w:rsidRPr="009E6029">
        <w:rPr>
          <w:b/>
        </w:rPr>
        <w:t>,</w:t>
      </w:r>
    </w:p>
    <w:p w:rsidR="009E6029" w:rsidRDefault="009E6029" w:rsidP="009E6029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APROVA:</w:t>
      </w:r>
    </w:p>
    <w:p w:rsidR="009E6029" w:rsidRPr="009E6029" w:rsidRDefault="009E6029" w:rsidP="009E6029">
      <w:pPr>
        <w:pStyle w:val="Default"/>
        <w:spacing w:line="360" w:lineRule="auto"/>
        <w:ind w:firstLine="1418"/>
        <w:jc w:val="both"/>
      </w:pPr>
    </w:p>
    <w:p w:rsidR="009E6029" w:rsidRDefault="009E6029" w:rsidP="009E6029">
      <w:pPr>
        <w:pStyle w:val="Default"/>
        <w:rPr>
          <w:rFonts w:ascii="Courier New" w:hAnsi="Courier New" w:cs="Courier New"/>
        </w:rPr>
      </w:pPr>
    </w:p>
    <w:p w:rsidR="009E6029" w:rsidRDefault="009E6029" w:rsidP="006B0918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9E6029" w:rsidRDefault="009E6029" w:rsidP="009E6029">
      <w:pPr>
        <w:pStyle w:val="Default"/>
        <w:spacing w:line="360" w:lineRule="auto"/>
        <w:ind w:firstLine="1418"/>
        <w:jc w:val="both"/>
      </w:pPr>
      <w:r>
        <w:t xml:space="preserve">Art. 1º. Fica instituída no âmbito da Casa Legislativa de Franca, a Frente Parlamentar </w:t>
      </w:r>
      <w:r w:rsidRPr="009E6029">
        <w:t xml:space="preserve">em Defesa dos Direitos das Pessoas com </w:t>
      </w:r>
      <w:r>
        <w:t>Transtorno Espectro Autista</w:t>
      </w:r>
      <w:r w:rsidRPr="009E6029">
        <w:t>.</w:t>
      </w:r>
    </w:p>
    <w:p w:rsidR="009E6029" w:rsidRDefault="009E6029" w:rsidP="009E6029">
      <w:pPr>
        <w:pStyle w:val="Default"/>
        <w:spacing w:line="360" w:lineRule="auto"/>
        <w:ind w:firstLine="1418"/>
        <w:jc w:val="both"/>
      </w:pPr>
      <w:r>
        <w:lastRenderedPageBreak/>
        <w:t>§ 1º. A Frente Parlamentar ora criada será composta, de forma pluripartidária, por Vereadores que a ela aderirem, dela fazendo parte necessariamente o Presidente, o Vice-Presidente e o Relator.</w:t>
      </w:r>
    </w:p>
    <w:p w:rsidR="00E2346C" w:rsidRDefault="00E2346C" w:rsidP="009E6029">
      <w:pPr>
        <w:pStyle w:val="Default"/>
        <w:spacing w:line="360" w:lineRule="auto"/>
        <w:ind w:firstLine="1418"/>
        <w:jc w:val="both"/>
      </w:pPr>
      <w:r>
        <w:t>§ 2º. A Frente Parlamentar será presidida pelo 1º signatário da propositura, sendo o 2º signatário o Vice-Presidente e, o terceiro signatário, o Relator.</w:t>
      </w:r>
    </w:p>
    <w:p w:rsidR="00E2346C" w:rsidRDefault="00E2346C" w:rsidP="009E6029">
      <w:pPr>
        <w:pStyle w:val="Default"/>
        <w:spacing w:line="360" w:lineRule="auto"/>
        <w:ind w:firstLine="1418"/>
        <w:jc w:val="both"/>
      </w:pPr>
      <w:r>
        <w:t>§ 3º. A Frente Parlamentar poderá ser constituída por mais membros, mediante indicação, pelas bancadas, de novos representantes interessados.</w:t>
      </w:r>
    </w:p>
    <w:p w:rsidR="00E2346C" w:rsidRDefault="00E2346C" w:rsidP="009E6029">
      <w:pPr>
        <w:pStyle w:val="Default"/>
        <w:spacing w:line="360" w:lineRule="auto"/>
        <w:ind w:firstLine="1418"/>
        <w:jc w:val="both"/>
      </w:pPr>
      <w:r>
        <w:t>§ 4º. Para secretariar os trabalhos, a Frente Parlamentar contará com o auxílio do servidor que exerce atividades funcionais no gabinete do Vereador que for designado Relator.</w:t>
      </w:r>
    </w:p>
    <w:p w:rsidR="009E6029" w:rsidRDefault="00E2346C" w:rsidP="00015FA3">
      <w:pPr>
        <w:pStyle w:val="Default"/>
        <w:spacing w:line="360" w:lineRule="auto"/>
        <w:ind w:firstLine="1418"/>
        <w:jc w:val="both"/>
      </w:pPr>
      <w:r>
        <w:t xml:space="preserve">Art. 2º. Competirá à Frente Parlamentar realizar estudos e debates </w:t>
      </w:r>
      <w:r w:rsidR="00015FA3">
        <w:t>para promover e defender os direitos das pessoas com Transtorno Espectro Autista.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t xml:space="preserve">Art. 3º. Para desenvolver de forma transparente e democrática suas atribuições, os integrantes da Frente Parlamentar poderão: 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t xml:space="preserve">I – Realizar audiências públicas; 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t xml:space="preserve">II – Promover seminários, simpósios e outros eventos atinentes às suas temáticas; </w:t>
      </w:r>
    </w:p>
    <w:p w:rsidR="0033202D" w:rsidRDefault="004979A9" w:rsidP="00015FA3">
      <w:pPr>
        <w:pStyle w:val="Default"/>
        <w:spacing w:line="360" w:lineRule="auto"/>
        <w:ind w:firstLine="1418"/>
        <w:jc w:val="both"/>
      </w:pPr>
      <w:r>
        <w:t xml:space="preserve">III – Sugerir políticas públicas aos órgãos competentes e afins com os temas da Frente Parlamentar, bem como aos Poderes Legislativo e Executivo, nas três esferas; 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bookmarkStart w:id="0" w:name="_GoBack"/>
      <w:bookmarkEnd w:id="0"/>
      <w:r>
        <w:t>IV – Efetuar diligências visando encontrar alternativas ou soluções que lograram êxito em outras localidades, pertinentes aos campo</w:t>
      </w:r>
      <w:r w:rsidRPr="004979A9">
        <w:t xml:space="preserve"> </w:t>
      </w:r>
      <w:r>
        <w:t>s temáticos abordados.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t xml:space="preserve"> Art. 4º. A Frente Parlamentar, ora instituída, reunir-se-á, preferencialmente, nas dependências da Câmara Municipal de Franca, podendo, por conveniência ou necessidade, reunir-se em qualquer outro local.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t xml:space="preserve"> Art. 5º. A Presidência expedirá Ato designando novos integrantes da Frente Parlamentar ora instituída, que funcionará até ultimada a atual legislatura.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 w:rsidRPr="004979A9">
        <w:rPr>
          <w:b/>
        </w:rPr>
        <w:t>Parágrafo único.</w:t>
      </w:r>
      <w:r>
        <w:t xml:space="preserve"> A fim de possibilitar transparência, serão apresentados relatórios de atividades de cada ação relacionada com as temáticas abordadas pela Frente Parlamentar.</w:t>
      </w:r>
    </w:p>
    <w:p w:rsidR="004979A9" w:rsidRDefault="004979A9" w:rsidP="00015FA3">
      <w:pPr>
        <w:pStyle w:val="Default"/>
        <w:spacing w:line="360" w:lineRule="auto"/>
        <w:ind w:firstLine="1418"/>
        <w:jc w:val="both"/>
      </w:pPr>
      <w:r>
        <w:lastRenderedPageBreak/>
        <w:t>Art. 6º. As despesas decorrentes da execução desta Resolução correrão por conta de dotações orçamentárias próprias.</w:t>
      </w:r>
    </w:p>
    <w:p w:rsidR="004979A9" w:rsidRDefault="004979A9" w:rsidP="00015FA3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>
        <w:t xml:space="preserve"> Art. 7º. Esta Resolução entrará em vigor na data da sua publicação.</w:t>
      </w:r>
    </w:p>
    <w:p w:rsidR="009E6029" w:rsidRDefault="009E6029" w:rsidP="006B0918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54038" w:rsidRPr="00015FA3" w:rsidRDefault="001B5D4B" w:rsidP="001B26C5">
      <w:pPr>
        <w:ind w:firstLine="2268"/>
        <w:jc w:val="both"/>
        <w:rPr>
          <w:rFonts w:eastAsiaTheme="minorEastAsia"/>
          <w:color w:val="000000"/>
        </w:rPr>
      </w:pPr>
      <w:r w:rsidRPr="00015FA3">
        <w:rPr>
          <w:rFonts w:eastAsiaTheme="minorEastAsia"/>
          <w:color w:val="000000"/>
        </w:rPr>
        <w:t>Câmara Municipal, em 06</w:t>
      </w:r>
      <w:r w:rsidR="001B26C5" w:rsidRPr="00015FA3">
        <w:rPr>
          <w:rFonts w:eastAsiaTheme="minorEastAsia"/>
          <w:color w:val="000000"/>
        </w:rPr>
        <w:t xml:space="preserve"> </w:t>
      </w:r>
      <w:r w:rsidR="00C54038" w:rsidRPr="00015FA3">
        <w:rPr>
          <w:rFonts w:eastAsiaTheme="minorEastAsia"/>
          <w:color w:val="000000"/>
        </w:rPr>
        <w:t xml:space="preserve">de </w:t>
      </w:r>
      <w:r w:rsidR="00AC01A6" w:rsidRPr="00015FA3">
        <w:rPr>
          <w:rFonts w:eastAsiaTheme="minorEastAsia"/>
          <w:color w:val="000000"/>
        </w:rPr>
        <w:t>j</w:t>
      </w:r>
      <w:r w:rsidR="00E0750C" w:rsidRPr="00015FA3">
        <w:rPr>
          <w:rFonts w:eastAsiaTheme="minorEastAsia"/>
          <w:color w:val="000000"/>
        </w:rPr>
        <w:t xml:space="preserve">aneiro </w:t>
      </w:r>
      <w:r w:rsidR="00C54038" w:rsidRPr="00015FA3">
        <w:rPr>
          <w:rFonts w:eastAsiaTheme="minorEastAsia"/>
          <w:color w:val="000000"/>
        </w:rPr>
        <w:t>de 202</w:t>
      </w:r>
      <w:r w:rsidR="00E0750C" w:rsidRPr="00015FA3">
        <w:rPr>
          <w:rFonts w:eastAsiaTheme="minorEastAsia"/>
          <w:color w:val="000000"/>
        </w:rPr>
        <w:t>5</w:t>
      </w:r>
      <w:r w:rsidR="00C54038" w:rsidRPr="00015FA3">
        <w:rPr>
          <w:rFonts w:eastAsiaTheme="minorEastAsia"/>
          <w:color w:val="000000"/>
        </w:rPr>
        <w:t>.</w:t>
      </w:r>
    </w:p>
    <w:p w:rsidR="00DD73AE" w:rsidRPr="00015FA3" w:rsidRDefault="00DD73AE" w:rsidP="00C54038">
      <w:pPr>
        <w:spacing w:line="360" w:lineRule="auto"/>
        <w:ind w:firstLine="1418"/>
        <w:jc w:val="both"/>
        <w:rPr>
          <w:rFonts w:eastAsiaTheme="minorEastAsia"/>
          <w:color w:val="000000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4A16BC" w:rsidRPr="004A16BC" w:rsidRDefault="004A16BC" w:rsidP="00C54038">
      <w:pPr>
        <w:jc w:val="center"/>
        <w:rPr>
          <w:b/>
        </w:rPr>
      </w:pPr>
      <w:r w:rsidRPr="004A16BC">
        <w:rPr>
          <w:b/>
        </w:rPr>
        <w:t xml:space="preserve">MARCELO TIDY </w:t>
      </w:r>
    </w:p>
    <w:p w:rsidR="00DA26F3" w:rsidRPr="004A16BC" w:rsidRDefault="004A16BC" w:rsidP="00C54038">
      <w:pPr>
        <w:jc w:val="center"/>
        <w:rPr>
          <w:rFonts w:ascii="Courier New" w:hAnsi="Courier New" w:cs="Courier New"/>
          <w:b/>
        </w:rPr>
      </w:pPr>
      <w:r w:rsidRPr="004A16BC">
        <w:rPr>
          <w:b/>
        </w:rPr>
        <w:t>Vereador</w:t>
      </w:r>
    </w:p>
    <w:p w:rsidR="004A16BC" w:rsidRPr="004A16BC" w:rsidRDefault="004A16BC" w:rsidP="00114316">
      <w:pPr>
        <w:spacing w:before="100" w:beforeAutospacing="1" w:after="100" w:afterAutospacing="1"/>
        <w:jc w:val="center"/>
      </w:pPr>
      <w:r w:rsidRPr="004A16BC">
        <w:rPr>
          <w:noProof/>
        </w:rPr>
        <w:drawing>
          <wp:inline distT="0" distB="0" distL="0" distR="0">
            <wp:extent cx="800100" cy="695325"/>
            <wp:effectExtent l="0" t="0" r="0" b="9525"/>
            <wp:docPr id="6" name="Imagem 6" descr="E:\Direção Geral\Documents\Marcelo Tidy\Logo T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reção Geral\Documents\Marcelo Tidy\Logo Tid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38" w:rsidRPr="004A16BC" w:rsidRDefault="00C54038" w:rsidP="00C54038">
      <w:pPr>
        <w:jc w:val="center"/>
        <w:rPr>
          <w:rFonts w:ascii="Courier New" w:hAnsi="Courier New" w:cs="Courier New"/>
          <w:b/>
        </w:rPr>
      </w:pPr>
    </w:p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A3120C" w:rsidRPr="00551D66" w:rsidRDefault="00C54038" w:rsidP="00A3120C">
      <w:pPr>
        <w:tabs>
          <w:tab w:val="left" w:pos="6780"/>
        </w:tabs>
      </w:pPr>
      <w:r>
        <w:rPr>
          <w:noProof/>
        </w:rPr>
        <mc:AlternateContent>
          <mc:Choice Requires="wps">
            <w:drawing>
              <wp:inline distT="0" distB="0" distL="0" distR="0" wp14:anchorId="2AE5D792" wp14:editId="514D1926">
                <wp:extent cx="304800" cy="304800"/>
                <wp:effectExtent l="0" t="0" r="0" b="0"/>
                <wp:docPr id="1" name="AutoShape 1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E8076" id="AutoShape 1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6qKC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57D4B7" wp14:editId="7B9D63A7">
                <wp:extent cx="304800" cy="304800"/>
                <wp:effectExtent l="0" t="0" r="0" b="0"/>
                <wp:docPr id="3" name="AutoShape 2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9190B" id="AutoShape 2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HkU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1A8CE" id="Retângulo 4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/tAa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A3120C" w:rsidRPr="00551D66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C3" w:rsidRDefault="00421EC3" w:rsidP="006A0554">
      <w:r>
        <w:separator/>
      </w:r>
    </w:p>
  </w:endnote>
  <w:endnote w:type="continuationSeparator" w:id="0">
    <w:p w:rsidR="00421EC3" w:rsidRDefault="00421EC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33202D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C3" w:rsidRDefault="00421EC3" w:rsidP="006A0554">
      <w:r>
        <w:separator/>
      </w:r>
    </w:p>
  </w:footnote>
  <w:footnote w:type="continuationSeparator" w:id="0">
    <w:p w:rsidR="00421EC3" w:rsidRDefault="00421EC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15FA3"/>
    <w:rsid w:val="00020E1D"/>
    <w:rsid w:val="00021033"/>
    <w:rsid w:val="000249AD"/>
    <w:rsid w:val="00026063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14316"/>
    <w:rsid w:val="00121534"/>
    <w:rsid w:val="001227BF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16848"/>
    <w:rsid w:val="0032227D"/>
    <w:rsid w:val="003232AE"/>
    <w:rsid w:val="00324D73"/>
    <w:rsid w:val="003270F7"/>
    <w:rsid w:val="00327B0C"/>
    <w:rsid w:val="00330C27"/>
    <w:rsid w:val="0033202D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8665F"/>
    <w:rsid w:val="0039044F"/>
    <w:rsid w:val="00393DDE"/>
    <w:rsid w:val="0039527A"/>
    <w:rsid w:val="003A2968"/>
    <w:rsid w:val="003A46ED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1EC3"/>
    <w:rsid w:val="004226B0"/>
    <w:rsid w:val="00423A94"/>
    <w:rsid w:val="004313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979A9"/>
    <w:rsid w:val="004A16BC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03D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42AA"/>
    <w:rsid w:val="00796397"/>
    <w:rsid w:val="00796E8D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16A53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A714B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E6029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D6B26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540E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E5EF4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6"/>
    <w:rsid w:val="00C45ECD"/>
    <w:rsid w:val="00C5107C"/>
    <w:rsid w:val="00C5324A"/>
    <w:rsid w:val="00C53620"/>
    <w:rsid w:val="00C54038"/>
    <w:rsid w:val="00C56BE7"/>
    <w:rsid w:val="00C6224D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70B9"/>
    <w:rsid w:val="00CB7152"/>
    <w:rsid w:val="00CD0EFE"/>
    <w:rsid w:val="00CD0FFE"/>
    <w:rsid w:val="00CD44D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55A"/>
    <w:rsid w:val="00DE4BF0"/>
    <w:rsid w:val="00DF23EF"/>
    <w:rsid w:val="00DF59DF"/>
    <w:rsid w:val="00DF70D2"/>
    <w:rsid w:val="00DF7EC5"/>
    <w:rsid w:val="00E037E8"/>
    <w:rsid w:val="00E0750C"/>
    <w:rsid w:val="00E12883"/>
    <w:rsid w:val="00E13859"/>
    <w:rsid w:val="00E14B7F"/>
    <w:rsid w:val="00E207B9"/>
    <w:rsid w:val="00E215B7"/>
    <w:rsid w:val="00E2346C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C9B6-2BBE-432A-B953-79E321E7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182</cp:revision>
  <cp:lastPrinted>2024-12-05T13:45:00Z</cp:lastPrinted>
  <dcterms:created xsi:type="dcterms:W3CDTF">2022-02-11T13:41:00Z</dcterms:created>
  <dcterms:modified xsi:type="dcterms:W3CDTF">2025-01-06T15:54:00Z</dcterms:modified>
</cp:coreProperties>
</file>