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60" w:lineRule="auto"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Exmos</w:t>
      </w:r>
      <w:r>
        <w:rPr>
          <w:b/>
          <w:sz w:val="24"/>
          <w:szCs w:val="24"/>
        </w:rPr>
        <w:t xml:space="preserve">. Srs. Vereadores da Câmara Municipal de Franca/SP.</w:t>
      </w:r>
      <w:r>
        <w:rPr>
          <w:b/>
          <w:sz w:val="24"/>
          <w:szCs w:val="24"/>
        </w:rPr>
      </w:r>
    </w:p>
    <w:p>
      <w:pPr>
        <w:pBdr/>
        <w:spacing w:line="360" w:lineRule="auto"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Visando a adequação do projeto, conforme motivado no Parecer das Comissões Permanentes, apresentamos a seguinte emenda </w:t>
      </w:r>
      <w:r>
        <w:rPr>
          <w:sz w:val="24"/>
          <w:szCs w:val="24"/>
        </w:rPr>
        <w:t xml:space="preserve">MODIFICATIVA </w:t>
      </w:r>
      <w:r>
        <w:rPr>
          <w:sz w:val="24"/>
          <w:szCs w:val="24"/>
        </w:rPr>
        <w:t xml:space="preserve">ao </w:t>
      </w:r>
      <w:r>
        <w:rPr>
          <w:i/>
          <w:sz w:val="24"/>
          <w:szCs w:val="24"/>
        </w:rPr>
        <w:t xml:space="preserve">caput</w:t>
      </w:r>
      <w:r>
        <w:rPr>
          <w:sz w:val="24"/>
          <w:szCs w:val="24"/>
        </w:rPr>
        <w:t xml:space="preserve"> do </w:t>
      </w:r>
      <w:r>
        <w:rPr>
          <w:sz w:val="24"/>
          <w:szCs w:val="24"/>
        </w:rPr>
        <w:t xml:space="preserve">art.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º do Projeto de Lei nº </w:t>
      </w:r>
      <w:r>
        <w:rPr>
          <w:sz w:val="24"/>
          <w:szCs w:val="24"/>
        </w:rPr>
        <w:t xml:space="preserve">11/2026. </w:t>
      </w:r>
      <w:r>
        <w:rPr>
          <w:sz w:val="24"/>
          <w:szCs w:val="24"/>
        </w:rPr>
      </w:r>
    </w:p>
    <w:p>
      <w:pPr>
        <w:pBdr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line="360" w:lineRule="auto"/>
        <w:ind w:firstLine="14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EMENDA MODIFICATIVA</w:t>
      </w:r>
      <w:r>
        <w:rPr>
          <w:b/>
          <w:sz w:val="24"/>
          <w:szCs w:val="24"/>
        </w:rPr>
        <w:t xml:space="preserve"> Nº _______</w:t>
      </w:r>
      <w:r>
        <w:rPr>
          <w:b/>
          <w:sz w:val="24"/>
          <w:szCs w:val="24"/>
        </w:rPr>
      </w:r>
    </w:p>
    <w:p>
      <w:pPr>
        <w:pBdr/>
        <w:spacing/>
        <w:ind w:firstLine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i/>
          <w:sz w:val="24"/>
          <w:szCs w:val="24"/>
        </w:rPr>
        <w:t xml:space="preserve">caput</w:t>
      </w:r>
      <w:r>
        <w:rPr>
          <w:sz w:val="24"/>
          <w:szCs w:val="24"/>
        </w:rPr>
        <w:t xml:space="preserve"> do art. 5</w:t>
      </w:r>
      <w:r>
        <w:rPr>
          <w:sz w:val="24"/>
          <w:szCs w:val="24"/>
        </w:rPr>
        <w:t xml:space="preserve">º do Projeto de Lei nº </w:t>
      </w:r>
      <w:r>
        <w:rPr>
          <w:sz w:val="24"/>
          <w:szCs w:val="24"/>
        </w:rPr>
        <w:t xml:space="preserve">11/2026</w:t>
      </w:r>
      <w:r>
        <w:rPr>
          <w:sz w:val="24"/>
          <w:szCs w:val="24"/>
        </w:rPr>
        <w:t xml:space="preserve"> passa a vigorar </w:t>
      </w:r>
      <w:r>
        <w:rPr>
          <w:sz w:val="24"/>
          <w:szCs w:val="24"/>
        </w:rPr>
        <w:t xml:space="preserve">com a seguinte redação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</w:r>
    </w:p>
    <w:p>
      <w:pPr>
        <w:pBdr/>
        <w:spacing/>
        <w:ind w:firstLine="565" w:left="851"/>
        <w:jc w:val="both"/>
        <w:rPr>
          <w:bCs/>
          <w:i/>
          <w:sz w:val="24"/>
        </w:rPr>
      </w:pPr>
      <w:r>
        <w:rPr>
          <w:bCs/>
          <w:i/>
          <w:sz w:val="24"/>
        </w:rPr>
        <w:t xml:space="preserve">“Art. </w:t>
      </w:r>
      <w:r>
        <w:rPr>
          <w:bCs/>
          <w:i/>
          <w:sz w:val="24"/>
        </w:rPr>
        <w:t xml:space="preserve">5º </w:t>
      </w:r>
      <w:r>
        <w:rPr>
          <w:bCs/>
          <w:i/>
          <w:sz w:val="24"/>
        </w:rPr>
        <w:t xml:space="preserve">Poderão ser firmadas parcerias com instituições públicas e privadas, universidades, escolas técnicas, entidades do Sistema S, associações e organizações da sociedade civil para a execução das ações previstas nesta Lei.”</w:t>
      </w:r>
      <w:r>
        <w:rPr>
          <w:bCs/>
          <w:i/>
          <w:sz w:val="24"/>
        </w:rPr>
      </w:r>
    </w:p>
    <w:p>
      <w:pPr>
        <w:pBdr/>
        <w:spacing w:line="360" w:lineRule="auto"/>
        <w:ind w:firstLine="708" w:left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line="360" w:lineRule="auto"/>
        <w:ind w:firstLine="708"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Franca, em </w:t>
      </w:r>
      <w:r>
        <w:rPr>
          <w:sz w:val="24"/>
          <w:szCs w:val="24"/>
        </w:rPr>
        <w:t xml:space="preserve">03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fevereiro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2026</w:t>
      </w:r>
      <w:r>
        <w:rPr>
          <w:sz w:val="24"/>
          <w:szCs w:val="24"/>
        </w:rPr>
        <w:t xml:space="preserve">.</w:t>
      </w:r>
      <w:bookmarkStart w:id="0" w:name="_GoBack"/>
      <w:r/>
      <w:bookmarkEnd w:id="0"/>
      <w:r/>
      <w:r>
        <w:rPr>
          <w:sz w:val="24"/>
          <w:szCs w:val="24"/>
        </w:rPr>
      </w:r>
    </w:p>
    <w:p>
      <w:pPr>
        <w:pBdr/>
        <w:spacing w:line="360" w:lineRule="auto"/>
        <w:ind w:firstLine="708" w:left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line="360" w:lineRule="auto"/>
        <w:ind w:firstLine="708"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82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76" w:lineRule="auto"/>
        <w:ind/>
        <w:rPr>
          <w:spacing w:val="0"/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COMISSÃO DE </w:t>
      </w:r>
      <w:r>
        <w:rPr>
          <w:spacing w:val="0"/>
          <w:sz w:val="24"/>
          <w:szCs w:val="24"/>
          <w:u w:val="none"/>
        </w:rPr>
        <w:t xml:space="preserve">LEGISLAÇÃO, JUSTIÇA E </w:t>
      </w:r>
      <w:r>
        <w:rPr>
          <w:spacing w:val="0"/>
          <w:sz w:val="24"/>
          <w:szCs w:val="24"/>
          <w:u w:val="none"/>
        </w:rPr>
        <w:t xml:space="preserve">REDAÇÃO</w:t>
      </w:r>
      <w:r>
        <w:rPr>
          <w:spacing w:val="0"/>
          <w:sz w:val="24"/>
          <w:szCs w:val="24"/>
          <w:u w:val="none"/>
        </w:rPr>
      </w:r>
    </w:p>
    <w:p>
      <w:pPr>
        <w:pStyle w:val="82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76" w:lineRule="auto"/>
        <w:ind/>
        <w:rPr>
          <w:spacing w:val="0"/>
          <w:sz w:val="24"/>
          <w:szCs w:val="24"/>
          <w:u w:val="none"/>
        </w:rPr>
      </w:pPr>
      <w:r>
        <w:rPr>
          <w:spacing w:val="0"/>
          <w:sz w:val="24"/>
          <w:szCs w:val="24"/>
          <w:u w:val="none"/>
        </w:rPr>
      </w:r>
      <w:r>
        <w:rPr>
          <w:spacing w:val="0"/>
          <w:sz w:val="24"/>
          <w:szCs w:val="24"/>
          <w:u w:val="none"/>
        </w:rPr>
      </w:r>
    </w:p>
    <w:p>
      <w:pPr>
        <w:pBdr/>
        <w:spacing w:line="276" w:lineRule="auto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16"/>
          <w:szCs w:val="16"/>
        </w:rPr>
      </w:pPr>
      <w:r>
        <w:rPr>
          <w:sz w:val="24"/>
          <w:szCs w:val="24"/>
        </w:rPr>
        <w:t xml:space="preserve">              </w:t>
      </w:r>
      <w:r>
        <w:t xml:space="preserve">              </w:t>
      </w:r>
      <w:r>
        <w:rPr>
          <w:rFonts w:ascii="Courier New" w:hAnsi="Courier New" w:cs="Courier New"/>
          <w:sz w:val="16"/>
          <w:szCs w:val="16"/>
        </w:rPr>
        <w:t xml:space="preserve">___________________________</w:t>
      </w:r>
      <w:r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ab/>
        <w:t xml:space="preserve"> _______________________  </w:t>
      </w:r>
      <w:r>
        <w:rPr>
          <w:rFonts w:ascii="Courier New" w:hAnsi="Courier New" w:cs="Courier New"/>
          <w:sz w:val="16"/>
          <w:szCs w:val="16"/>
        </w:rPr>
        <w:tab/>
        <w:t xml:space="preserve">                                  Ver. </w:t>
      </w:r>
      <w:r>
        <w:rPr>
          <w:rFonts w:ascii="Arial" w:hAnsi="Arial" w:cs="Arial"/>
          <w:b/>
          <w:bCs/>
          <w:color w:val="212529"/>
          <w:shd w:val="clear" w:color="auto" w:fill="ededed"/>
        </w:rPr>
        <w:t xml:space="preserve">Daniel </w:t>
      </w:r>
      <w:r>
        <w:rPr>
          <w:rFonts w:ascii="Arial" w:hAnsi="Arial" w:cs="Arial"/>
          <w:b/>
          <w:bCs/>
          <w:color w:val="212529"/>
          <w:shd w:val="clear" w:color="auto" w:fill="ededed"/>
        </w:rPr>
        <w:t xml:space="preserve">Bassi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 xml:space="preserve">  Ver. </w:t>
      </w:r>
      <w:r>
        <w:rPr>
          <w:rFonts w:ascii="Arial" w:hAnsi="Arial" w:cs="Arial"/>
          <w:b/>
          <w:bCs/>
          <w:color w:val="212529"/>
          <w:shd w:val="clear" w:color="auto" w:fill="ededed"/>
        </w:rPr>
        <w:t xml:space="preserve">Claudinei da Rocha</w:t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__________________________          _______________________</w:t>
      </w:r>
      <w:r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ab/>
        <w:t xml:space="preserve">____________________________</w:t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Ver. </w:t>
      </w:r>
      <w:r>
        <w:rPr>
          <w:rFonts w:ascii="Arial" w:hAnsi="Arial" w:cs="Arial"/>
          <w:b/>
          <w:bCs/>
          <w:color w:val="212529"/>
          <w:shd w:val="clear" w:color="auto" w:fill="ededed"/>
        </w:rPr>
        <w:t xml:space="preserve">Gilson </w:t>
      </w:r>
      <w:r>
        <w:rPr>
          <w:rFonts w:ascii="Arial" w:hAnsi="Arial" w:cs="Arial"/>
          <w:b/>
          <w:bCs/>
          <w:color w:val="212529"/>
          <w:shd w:val="clear" w:color="auto" w:fill="ededed"/>
        </w:rPr>
        <w:t xml:space="preserve">Pelizaro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 xml:space="preserve">Ver. </w:t>
      </w:r>
      <w:r>
        <w:rPr>
          <w:rFonts w:ascii="Arial" w:hAnsi="Arial" w:cs="Arial"/>
          <w:b/>
          <w:bCs/>
          <w:color w:val="212529"/>
          <w:shd w:val="clear" w:color="auto" w:fill="ededed"/>
        </w:rPr>
        <w:t xml:space="preserve">Marco Garcia</w:t>
      </w:r>
      <w:r>
        <w:rPr>
          <w:rFonts w:ascii="Courier New" w:hAnsi="Courier New" w:cs="Courier New"/>
          <w:sz w:val="16"/>
          <w:szCs w:val="16"/>
        </w:rPr>
        <w:t xml:space="preserve">        Ver. </w:t>
      </w:r>
      <w:r>
        <w:rPr>
          <w:rFonts w:ascii="Arial" w:hAnsi="Arial" w:cs="Arial"/>
          <w:b/>
          <w:bCs/>
          <w:color w:val="212529"/>
          <w:shd w:val="clear" w:color="auto" w:fill="ededed"/>
        </w:rPr>
        <w:t xml:space="preserve">Carlinho Petrópolis Farmácia</w:t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 w:line="360" w:lineRule="auto"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 w:line="360" w:lineRule="auto"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 w:line="360" w:lineRule="auto"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 w:line="360" w:lineRule="auto"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8" w:right="851" w:bottom="1418" w:left="1985" w:header="567" w:footer="284" w:gutter="0"/>
      <w:pgBorders w:display="allPages" w:offsetFrom="text" w:zOrder="front">
        <w:bottom w:color="auto" w:space="5" w:sz="4" w:val="single"/>
        <w:left w:color="auto" w:space="5" w:sz="4" w:val="single"/>
        <w:right w:color="auto" w:space="5" w:sz="4" w:val="single"/>
        <w:top w:color="auto" w:space="5" w:sz="4" w:val="single"/>
      </w:pgBorders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Wide Latin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jc w:val="center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  <w:tblStyle w:val="831"/>
    </w:tblPr>
    <w:tblGrid>
      <w:gridCol w:w="9286"/>
    </w:tblGrid>
    <w:tr>
      <w:trPr>
        <w:jc w:val="center"/>
      </w:trPr>
      <w:tc>
        <w:tcPr>
          <w:tcBorders/>
          <w:tcW w:w="5000" w:type="pct"/>
          <w:vAlign w:val="center"/>
          <w:textDirection w:val="lrTb"/>
          <w:noWrap w:val="false"/>
        </w:tcPr>
        <w:p>
          <w:pPr>
            <w:pStyle w:val="826"/>
            <w:pBdr/>
            <w:tabs>
              <w:tab w:val="left" w:leader="none" w:pos="2145"/>
              <w:tab w:val="center" w:leader="none" w:pos="4819"/>
            </w:tabs>
            <w:spacing/>
            <w:ind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Rua da Câmara, </w:t>
          </w:r>
          <w:r>
            <w:rPr>
              <w:sz w:val="18"/>
              <w:szCs w:val="18"/>
            </w:rPr>
            <w:t xml:space="preserve">1</w:t>
          </w:r>
          <w:r>
            <w:rPr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Bairro São José   </w:t>
          </w:r>
          <w:r>
            <w:rPr>
              <w:sz w:val="18"/>
              <w:szCs w:val="18"/>
            </w:rPr>
            <w:t xml:space="preserve">CEP:  14.401-278</w:t>
          </w:r>
          <w:r>
            <w:rPr>
              <w:sz w:val="18"/>
              <w:szCs w:val="18"/>
            </w:rPr>
          </w:r>
        </w:p>
        <w:p>
          <w:pPr>
            <w:pStyle w:val="826"/>
            <w:pBdr/>
            <w:tabs>
              <w:tab w:val="left" w:leader="none" w:pos="2145"/>
              <w:tab w:val="center" w:leader="none" w:pos="4819"/>
            </w:tabs>
            <w:spacing/>
            <w:ind/>
            <w:jc w:val="center"/>
            <w:rPr>
              <w:b/>
              <w:sz w:val="18"/>
              <w:szCs w:val="18"/>
            </w:rPr>
          </w:pPr>
          <w:r>
            <w:rPr>
              <w:sz w:val="18"/>
              <w:szCs w:val="18"/>
            </w:rPr>
            <w:t xml:space="preserve">Fone: (16) 3713-1555</w:t>
          </w:r>
          <w:r>
            <w:rPr>
              <w:sz w:val="18"/>
              <w:szCs w:val="18"/>
            </w:rPr>
            <w:t xml:space="preserve">  </w:t>
          </w:r>
          <w:r>
            <w:rPr>
              <w:sz w:val="18"/>
              <w:szCs w:val="18"/>
            </w:rPr>
            <w:t xml:space="preserve">Fax: </w:t>
          </w:r>
          <w:r>
            <w:rPr>
              <w:sz w:val="18"/>
              <w:szCs w:val="18"/>
            </w:rPr>
            <w:t xml:space="preserve">(16) 3713-1</w:t>
          </w:r>
          <w:r>
            <w:rPr>
              <w:sz w:val="18"/>
              <w:szCs w:val="18"/>
            </w:rPr>
            <w:t xml:space="preserve">500</w:t>
          </w:r>
          <w:r>
            <w:rPr>
              <w:sz w:val="18"/>
              <w:szCs w:val="18"/>
            </w:rPr>
            <w:t xml:space="preserve">  </w:t>
          </w:r>
          <w:r>
            <w:rPr>
              <w:b/>
              <w:sz w:val="18"/>
              <w:szCs w:val="18"/>
            </w:rPr>
            <w:t xml:space="preserve">DDG 0800 940 1555</w:t>
          </w:r>
          <w:r>
            <w:rPr>
              <w:b/>
              <w:sz w:val="18"/>
              <w:szCs w:val="18"/>
            </w:rPr>
          </w:r>
        </w:p>
        <w:p>
          <w:pPr>
            <w:pStyle w:val="826"/>
            <w:pBdr/>
            <w:tabs>
              <w:tab w:val="left" w:leader="none" w:pos="2145"/>
              <w:tab w:val="center" w:leader="none" w:pos="4819"/>
            </w:tabs>
            <w:spacing/>
            <w:ind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camara@camarafranca.sp.gov.br</w:t>
          </w:r>
          <w:r>
            <w:rPr>
              <w:sz w:val="18"/>
              <w:szCs w:val="18"/>
            </w:rPr>
          </w:r>
        </w:p>
      </w:tc>
    </w:tr>
  </w:tbl>
  <w:p>
    <w:pPr>
      <w:pStyle w:val="826"/>
      <w:pBdr/>
      <w:tabs>
        <w:tab w:val="left" w:leader="none" w:pos="2145"/>
        <w:tab w:val="center" w:leader="none" w:pos="4819"/>
      </w:tabs>
      <w:spacing/>
      <w:ind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</w:r>
    <w:r>
      <w:rPr>
        <w:rFonts w:ascii="Times New Roman" w:hAnsi="Times New Roman" w:cs="Times New Roman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  <w:tblStyle w:val="831"/>
    </w:tblPr>
    <w:tblGrid>
      <w:gridCol w:w="1645"/>
      <w:gridCol w:w="6010"/>
      <w:gridCol w:w="1631"/>
    </w:tblGrid>
    <w:tr>
      <w:trPr/>
      <w:tc>
        <w:tcPr>
          <w:tcBorders/>
          <w:tcW w:w="886" w:type="pct"/>
          <w:vAlign w:val="center"/>
          <w:textDirection w:val="lrTb"/>
          <w:noWrap w:val="false"/>
        </w:tcPr>
        <w:p>
          <w:pPr>
            <w:pStyle w:val="824"/>
            <w:pBdr/>
            <w:spacing/>
            <w:ind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  <w:lang w:eastAsia="pt-BR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835200" cy="720000"/>
                    <wp:effectExtent l="0" t="0" r="0" b="0"/>
                    <wp:docPr id="1" name="Imagem 29" descr="G:\brasãofranca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G:\brasãofranca.jp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835200" cy="72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65.76pt;height:56.69pt;mso-wrap-distance-left:0.00pt;mso-wrap-distance-top:0.00pt;mso-wrap-distance-right:0.00pt;mso-wrap-distance-bottom:0.00pt;z-index:1;" stroked="f" strokeweight="0.75pt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b/>
              <w:sz w:val="32"/>
              <w:szCs w:val="40"/>
            </w:rPr>
          </w:r>
        </w:p>
      </w:tc>
      <w:tc>
        <w:tcPr>
          <w:tcBorders/>
          <w:tcW w:w="3236" w:type="pct"/>
          <w:vAlign w:val="center"/>
          <w:textDirection w:val="lrTb"/>
          <w:noWrap w:val="false"/>
        </w:tcPr>
        <w:p>
          <w:pPr>
            <w:pStyle w:val="824"/>
            <w:pBdr/>
            <w:spacing/>
            <w:ind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 xml:space="preserve">CÂMARA MUNICIPAL DE FRANCA</w:t>
          </w:r>
          <w:r>
            <w:rPr>
              <w:b/>
              <w:sz w:val="32"/>
              <w:szCs w:val="40"/>
            </w:rPr>
          </w:r>
        </w:p>
        <w:p>
          <w:pPr>
            <w:pStyle w:val="824"/>
            <w:pBdr/>
            <w:spacing/>
            <w:ind/>
            <w:jc w:val="center"/>
            <w:rPr>
              <w:szCs w:val="28"/>
            </w:rPr>
          </w:pPr>
          <w:r>
            <w:rPr>
              <w:szCs w:val="28"/>
            </w:rPr>
            <w:t xml:space="preserve">ESTADO DE SÃO PAULO</w:t>
          </w:r>
          <w:r>
            <w:rPr>
              <w:szCs w:val="28"/>
            </w:rPr>
          </w:r>
        </w:p>
        <w:p>
          <w:pPr>
            <w:pStyle w:val="824"/>
            <w:pBdr/>
            <w:spacing/>
            <w:ind/>
            <w:jc w:val="center"/>
            <w:rPr>
              <w:b/>
              <w:sz w:val="32"/>
              <w:szCs w:val="40"/>
            </w:rPr>
          </w:pPr>
          <w:r>
            <w:rPr>
              <w:sz w:val="16"/>
            </w:rPr>
            <w:t xml:space="preserve">www.camarafranca.sp.gov.br</w:t>
          </w:r>
          <w:r>
            <w:rPr>
              <w:b/>
              <w:sz w:val="32"/>
              <w:szCs w:val="40"/>
            </w:rPr>
          </w:r>
        </w:p>
      </w:tc>
      <w:tc>
        <w:tcPr>
          <w:tcBorders/>
          <w:tcW w:w="879" w:type="pct"/>
          <w:vAlign w:val="center"/>
          <w:textDirection w:val="lrTb"/>
          <w:noWrap w:val="false"/>
        </w:tcPr>
        <w:p>
          <w:pPr>
            <w:pStyle w:val="824"/>
            <w:pBdr/>
            <w:spacing/>
            <w:ind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  <w:lang w:eastAsia="pt-BR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828000" cy="579600"/>
                    <wp:effectExtent l="0" t="0" r="0" b="0"/>
                    <wp:docPr id="2" name="Imagem 1" descr="Bandeira_de_Franc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Picture 3" descr="Bandeira_de_Franca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>
                              <a:off x="0" y="0"/>
                              <a:ext cx="828000" cy="5796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65.20pt;height:45.64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  <w:r>
            <w:rPr>
              <w:b/>
              <w:sz w:val="32"/>
              <w:szCs w:val="40"/>
            </w:rPr>
          </w:r>
        </w:p>
      </w:tc>
    </w:tr>
  </w:tbl>
  <w:p>
    <w:pPr>
      <w:pStyle w:val="824"/>
      <w:pBdr/>
      <w:spacing/>
      <w:ind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hanging="360" w:left="298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70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42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14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86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58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30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802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748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255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27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99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71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43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15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87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59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318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816"/>
    <w:next w:val="816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3">
    <w:name w:val="Heading 6"/>
    <w:basedOn w:val="816"/>
    <w:next w:val="816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816"/>
    <w:next w:val="81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16"/>
    <w:next w:val="816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16"/>
    <w:next w:val="816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21"/>
    <w:link w:val="8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2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21"/>
    <w:link w:val="8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21"/>
    <w:link w:val="81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21"/>
    <w:link w:val="8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2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2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2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2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816"/>
    <w:next w:val="816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82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816"/>
    <w:next w:val="816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82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16"/>
    <w:next w:val="816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2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2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16"/>
    <w:next w:val="816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2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2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2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21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82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2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21"/>
    <w:link w:val="824"/>
    <w:uiPriority w:val="99"/>
    <w:pPr>
      <w:pBdr/>
      <w:spacing/>
      <w:ind/>
    </w:pPr>
  </w:style>
  <w:style w:type="character" w:styleId="178">
    <w:name w:val="Footer Char"/>
    <w:basedOn w:val="821"/>
    <w:link w:val="826"/>
    <w:uiPriority w:val="99"/>
    <w:pPr>
      <w:pBdr/>
      <w:spacing/>
      <w:ind/>
    </w:pPr>
  </w:style>
  <w:style w:type="paragraph" w:styleId="179">
    <w:name w:val="Caption"/>
    <w:basedOn w:val="816"/>
    <w:next w:val="8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816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2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2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81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2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2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82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816"/>
    <w:next w:val="816"/>
    <w:uiPriority w:val="39"/>
    <w:unhideWhenUsed/>
    <w:pPr>
      <w:pBdr/>
      <w:spacing w:after="100"/>
      <w:ind/>
    </w:pPr>
  </w:style>
  <w:style w:type="paragraph" w:styleId="189">
    <w:name w:val="toc 2"/>
    <w:basedOn w:val="816"/>
    <w:next w:val="816"/>
    <w:uiPriority w:val="39"/>
    <w:unhideWhenUsed/>
    <w:pPr>
      <w:pBdr/>
      <w:spacing w:after="100"/>
      <w:ind w:left="220"/>
    </w:pPr>
  </w:style>
  <w:style w:type="paragraph" w:styleId="190">
    <w:name w:val="toc 3"/>
    <w:basedOn w:val="816"/>
    <w:next w:val="816"/>
    <w:uiPriority w:val="39"/>
    <w:unhideWhenUsed/>
    <w:pPr>
      <w:pBdr/>
      <w:spacing w:after="100"/>
      <w:ind w:left="440"/>
    </w:pPr>
  </w:style>
  <w:style w:type="paragraph" w:styleId="191">
    <w:name w:val="toc 4"/>
    <w:basedOn w:val="816"/>
    <w:next w:val="816"/>
    <w:uiPriority w:val="39"/>
    <w:unhideWhenUsed/>
    <w:pPr>
      <w:pBdr/>
      <w:spacing w:after="100"/>
      <w:ind w:left="660"/>
    </w:pPr>
  </w:style>
  <w:style w:type="paragraph" w:styleId="192">
    <w:name w:val="toc 5"/>
    <w:basedOn w:val="816"/>
    <w:next w:val="816"/>
    <w:uiPriority w:val="39"/>
    <w:unhideWhenUsed/>
    <w:pPr>
      <w:pBdr/>
      <w:spacing w:after="100"/>
      <w:ind w:left="880"/>
    </w:pPr>
  </w:style>
  <w:style w:type="paragraph" w:styleId="193">
    <w:name w:val="toc 6"/>
    <w:basedOn w:val="816"/>
    <w:next w:val="816"/>
    <w:uiPriority w:val="39"/>
    <w:unhideWhenUsed/>
    <w:pPr>
      <w:pBdr/>
      <w:spacing w:after="100"/>
      <w:ind w:left="1100"/>
    </w:pPr>
  </w:style>
  <w:style w:type="paragraph" w:styleId="194">
    <w:name w:val="toc 7"/>
    <w:basedOn w:val="816"/>
    <w:next w:val="816"/>
    <w:uiPriority w:val="39"/>
    <w:unhideWhenUsed/>
    <w:pPr>
      <w:pBdr/>
      <w:spacing w:after="100"/>
      <w:ind w:left="1320"/>
    </w:pPr>
  </w:style>
  <w:style w:type="paragraph" w:styleId="195">
    <w:name w:val="toc 8"/>
    <w:basedOn w:val="816"/>
    <w:next w:val="816"/>
    <w:uiPriority w:val="39"/>
    <w:unhideWhenUsed/>
    <w:pPr>
      <w:pBdr/>
      <w:spacing w:after="100"/>
      <w:ind w:left="1540"/>
    </w:pPr>
  </w:style>
  <w:style w:type="paragraph" w:styleId="196">
    <w:name w:val="toc 9"/>
    <w:basedOn w:val="816"/>
    <w:next w:val="816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821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816"/>
    <w:next w:val="816"/>
    <w:uiPriority w:val="99"/>
    <w:unhideWhenUsed/>
    <w:pPr>
      <w:pBdr/>
      <w:spacing w:after="0" w:afterAutospacing="0"/>
      <w:ind/>
    </w:pPr>
  </w:style>
  <w:style w:type="paragraph" w:styleId="816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17">
    <w:name w:val="Heading 1"/>
    <w:basedOn w:val="816"/>
    <w:next w:val="816"/>
    <w:link w:val="835"/>
    <w:qFormat/>
    <w:pPr>
      <w:keepNext w:val="true"/>
      <w:pBdr/>
      <w:spacing w:before="120" w:line="340" w:lineRule="exact"/>
      <w:ind/>
      <w:jc w:val="center"/>
      <w:outlineLvl w:val="0"/>
    </w:pPr>
    <w:rPr>
      <w:b/>
      <w:i/>
      <w:spacing w:val="30"/>
      <w:sz w:val="28"/>
    </w:rPr>
  </w:style>
  <w:style w:type="paragraph" w:styleId="818">
    <w:name w:val="Heading 3"/>
    <w:basedOn w:val="816"/>
    <w:next w:val="816"/>
    <w:link w:val="836"/>
    <w:unhideWhenUsed/>
    <w:qFormat/>
    <w:pPr>
      <w:keepNext w:val="true"/>
      <w:pBdr/>
      <w:spacing w:before="120" w:line="340" w:lineRule="exact"/>
      <w:ind/>
      <w:jc w:val="center"/>
      <w:outlineLvl w:val="2"/>
    </w:pPr>
    <w:rPr>
      <w:b/>
      <w:spacing w:val="30"/>
      <w:sz w:val="36"/>
      <w:u w:val="single"/>
    </w:rPr>
  </w:style>
  <w:style w:type="paragraph" w:styleId="819">
    <w:name w:val="Heading 4"/>
    <w:basedOn w:val="816"/>
    <w:next w:val="816"/>
    <w:link w:val="837"/>
    <w:unhideWhenUsed/>
    <w:qFormat/>
    <w:pPr>
      <w:keepNext w:val="true"/>
      <w:pBdr/>
      <w:spacing w:before="120" w:line="340" w:lineRule="exact"/>
      <w:ind/>
      <w:jc w:val="center"/>
      <w:outlineLvl w:val="3"/>
    </w:pPr>
    <w:rPr>
      <w:rFonts w:ascii="Wide Latin" w:hAnsi="Wide Latin"/>
      <w:b/>
      <w:i/>
      <w:spacing w:val="30"/>
      <w:sz w:val="32"/>
      <w:u w:val="single"/>
    </w:rPr>
  </w:style>
  <w:style w:type="paragraph" w:styleId="820">
    <w:name w:val="Heading 5"/>
    <w:basedOn w:val="816"/>
    <w:next w:val="816"/>
    <w:link w:val="838"/>
    <w:unhideWhenUsed/>
    <w:qFormat/>
    <w:pPr>
      <w:keepNext w:val="true"/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spacing w:before="120" w:line="340" w:lineRule="exact"/>
      <w:ind w:right="2268" w:left="2552"/>
      <w:jc w:val="center"/>
      <w:outlineLvl w:val="4"/>
    </w:pPr>
    <w:rPr>
      <w:b/>
      <w:spacing w:val="30"/>
      <w:sz w:val="28"/>
      <w:u w:val="single"/>
    </w:rPr>
  </w:style>
  <w:style w:type="character" w:styleId="821" w:default="1">
    <w:name w:val="Default Paragraph Font"/>
    <w:uiPriority w:val="1"/>
    <w:semiHidden/>
    <w:unhideWhenUsed/>
    <w:pPr>
      <w:pBdr/>
      <w:spacing/>
      <w:ind/>
    </w:pPr>
  </w:style>
  <w:style w:type="table" w:styleId="82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3" w:default="1">
    <w:name w:val="No List"/>
    <w:uiPriority w:val="99"/>
    <w:semiHidden/>
    <w:unhideWhenUsed/>
    <w:pPr>
      <w:pBdr/>
      <w:spacing/>
      <w:ind/>
    </w:pPr>
  </w:style>
  <w:style w:type="paragraph" w:styleId="824">
    <w:name w:val="Header"/>
    <w:basedOn w:val="816"/>
    <w:link w:val="825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25" w:customStyle="1">
    <w:name w:val="Cabeçalho Char"/>
    <w:basedOn w:val="821"/>
    <w:link w:val="824"/>
    <w:uiPriority w:val="99"/>
    <w:pPr>
      <w:pBdr/>
      <w:spacing/>
      <w:ind/>
    </w:pPr>
  </w:style>
  <w:style w:type="paragraph" w:styleId="826">
    <w:name w:val="Footer"/>
    <w:basedOn w:val="816"/>
    <w:link w:val="827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27" w:customStyle="1">
    <w:name w:val="Rodapé Char"/>
    <w:basedOn w:val="821"/>
    <w:link w:val="826"/>
    <w:uiPriority w:val="99"/>
    <w:pPr>
      <w:pBdr/>
      <w:spacing/>
      <w:ind/>
    </w:pPr>
  </w:style>
  <w:style w:type="paragraph" w:styleId="828">
    <w:name w:val="Balloon Text"/>
    <w:basedOn w:val="816"/>
    <w:link w:val="829"/>
    <w:uiPriority w:val="99"/>
    <w:semiHidden/>
    <w:unhideWhenUsed/>
    <w:pPr>
      <w:pBdr/>
      <w:spacing/>
      <w:ind/>
    </w:pPr>
    <w:rPr>
      <w:rFonts w:ascii="Tahoma" w:hAnsi="Tahoma" w:cs="Tahoma" w:eastAsiaTheme="minorHAnsi"/>
      <w:sz w:val="16"/>
      <w:szCs w:val="16"/>
      <w:lang w:eastAsia="en-US"/>
    </w:rPr>
  </w:style>
  <w:style w:type="character" w:styleId="829" w:customStyle="1">
    <w:name w:val="Texto de balão Char"/>
    <w:basedOn w:val="821"/>
    <w:link w:val="82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830">
    <w:name w:val="Hyperlink"/>
    <w:basedOn w:val="821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831">
    <w:name w:val="Table Grid"/>
    <w:basedOn w:val="82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2">
    <w:name w:val="No Spacing"/>
    <w:link w:val="833"/>
    <w:uiPriority w:val="1"/>
    <w:qFormat/>
    <w:pPr>
      <w:pBdr/>
      <w:spacing w:after="0" w:line="240" w:lineRule="auto"/>
      <w:ind/>
    </w:pPr>
  </w:style>
  <w:style w:type="character" w:styleId="833" w:customStyle="1">
    <w:name w:val="Sem Espaçamento Char"/>
    <w:basedOn w:val="821"/>
    <w:link w:val="832"/>
    <w:uiPriority w:val="1"/>
    <w:pPr>
      <w:pBdr/>
      <w:spacing/>
      <w:ind/>
    </w:pPr>
  </w:style>
  <w:style w:type="paragraph" w:styleId="834">
    <w:name w:val="List Paragraph"/>
    <w:basedOn w:val="816"/>
    <w:uiPriority w:val="34"/>
    <w:qFormat/>
    <w:pPr>
      <w:pBdr/>
      <w:spacing w:after="200" w:line="276" w:lineRule="auto"/>
      <w:ind w:left="720"/>
      <w:contextualSpacing w:val="true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35" w:customStyle="1">
    <w:name w:val="Título 1 Char"/>
    <w:basedOn w:val="821"/>
    <w:link w:val="817"/>
    <w:pPr>
      <w:pBdr/>
      <w:spacing/>
      <w:ind/>
    </w:pPr>
    <w:rPr>
      <w:rFonts w:ascii="Times New Roman" w:hAnsi="Times New Roman" w:eastAsia="Times New Roman" w:cs="Times New Roman"/>
      <w:b/>
      <w:i/>
      <w:spacing w:val="30"/>
      <w:sz w:val="28"/>
      <w:szCs w:val="20"/>
      <w:lang w:eastAsia="pt-BR"/>
    </w:rPr>
  </w:style>
  <w:style w:type="character" w:styleId="836" w:customStyle="1">
    <w:name w:val="Título 3 Char"/>
    <w:basedOn w:val="821"/>
    <w:link w:val="818"/>
    <w:pPr>
      <w:pBdr/>
      <w:spacing/>
      <w:ind/>
    </w:pPr>
    <w:rPr>
      <w:rFonts w:ascii="Times New Roman" w:hAnsi="Times New Roman" w:eastAsia="Times New Roman" w:cs="Times New Roman"/>
      <w:b/>
      <w:spacing w:val="30"/>
      <w:sz w:val="36"/>
      <w:szCs w:val="20"/>
      <w:u w:val="single"/>
      <w:lang w:eastAsia="pt-BR"/>
    </w:rPr>
  </w:style>
  <w:style w:type="character" w:styleId="837" w:customStyle="1">
    <w:name w:val="Título 4 Char"/>
    <w:basedOn w:val="821"/>
    <w:link w:val="819"/>
    <w:pPr>
      <w:pBdr/>
      <w:spacing/>
      <w:ind/>
    </w:pPr>
    <w:rPr>
      <w:rFonts w:ascii="Wide Latin" w:hAnsi="Wide Latin" w:eastAsia="Times New Roman" w:cs="Times New Roman"/>
      <w:b/>
      <w:i/>
      <w:spacing w:val="30"/>
      <w:sz w:val="32"/>
      <w:szCs w:val="20"/>
      <w:u w:val="single"/>
      <w:lang w:eastAsia="pt-BR"/>
    </w:rPr>
  </w:style>
  <w:style w:type="character" w:styleId="838" w:customStyle="1">
    <w:name w:val="Título 5 Char"/>
    <w:basedOn w:val="821"/>
    <w:link w:val="820"/>
    <w:pPr>
      <w:pBdr/>
      <w:spacing/>
      <w:ind/>
    </w:pPr>
    <w:rPr>
      <w:rFonts w:ascii="Times New Roman" w:hAnsi="Times New Roman" w:eastAsia="Times New Roman" w:cs="Times New Roman"/>
      <w:b/>
      <w:spacing w:val="30"/>
      <w:sz w:val="28"/>
      <w:szCs w:val="20"/>
      <w:u w:val="single"/>
      <w:lang w:eastAsia="pt-BR"/>
    </w:rPr>
  </w:style>
  <w:style w:type="paragraph" w:styleId="839">
    <w:name w:val="Body Text"/>
    <w:basedOn w:val="816"/>
    <w:link w:val="840"/>
    <w:semiHidden/>
    <w:unhideWhenUsed/>
    <w:pPr>
      <w:pBdr/>
      <w:spacing w:before="120" w:line="340" w:lineRule="exact"/>
      <w:ind/>
      <w:jc w:val="both"/>
    </w:pPr>
    <w:rPr>
      <w:spacing w:val="30"/>
      <w:sz w:val="28"/>
    </w:rPr>
  </w:style>
  <w:style w:type="character" w:styleId="840" w:customStyle="1">
    <w:name w:val="Corpo de texto Char"/>
    <w:basedOn w:val="821"/>
    <w:link w:val="839"/>
    <w:semiHidden/>
    <w:pPr>
      <w:pBdr/>
      <w:spacing/>
      <w:ind/>
    </w:pPr>
    <w:rPr>
      <w:rFonts w:ascii="Times New Roman" w:hAnsi="Times New Roman" w:eastAsia="Times New Roman" w:cs="Times New Roman"/>
      <w:spacing w:val="30"/>
      <w:sz w:val="28"/>
      <w:szCs w:val="20"/>
      <w:lang w:eastAsia="pt-BR"/>
    </w:rPr>
  </w:style>
  <w:style w:type="paragraph" w:styleId="841">
    <w:name w:val="Normal (Web)"/>
    <w:basedOn w:val="816"/>
    <w:uiPriority w:val="99"/>
    <w:unhideWhenUsed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842">
    <w:name w:val="Strong"/>
    <w:basedOn w:val="821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785BB-4627-4EEC-A7A3-B4D24B26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Câmara Municipal de Franca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revision>8</cp:revision>
  <dcterms:created xsi:type="dcterms:W3CDTF">2026-02-03T11:38:00Z</dcterms:created>
  <dcterms:modified xsi:type="dcterms:W3CDTF">2026-02-19T18:04:42Z</dcterms:modified>
</cp:coreProperties>
</file>